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>
        <w:tc>
          <w:tcPr>
            <w:tcW w:w="3494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C7070"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2C7070" w:rsidRPr="00775AFE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C7070"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2C7070" w:rsidRPr="00775AFE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SPREMEMBA RAZPISNE DOKUMENTACIJE </w:t>
      </w: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 oddajo javnega naročila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B52CD6" w:rsidRPr="00F70CA9" w:rsidRDefault="00F70CA9" w:rsidP="00B52C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sz w:val="24"/>
          <w:szCs w:val="24"/>
        </w:rPr>
      </w:pPr>
      <w:r w:rsidRPr="00F70CA9">
        <w:rPr>
          <w:rFonts w:ascii="Arial" w:hAnsi="Arial" w:cs="Arial"/>
          <w:b/>
          <w:sz w:val="24"/>
          <w:szCs w:val="24"/>
        </w:rPr>
        <w:t>Izvajanje zunanje kontrole kakovosti pri nadgradnji železniške postaje Grosuplje</w:t>
      </w:r>
    </w:p>
    <w:p w:rsidR="00B52CD6" w:rsidRDefault="00B52C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>
        <w:trPr>
          <w:trHeight w:val="6080"/>
        </w:trPr>
        <w:tc>
          <w:tcPr>
            <w:tcW w:w="9287" w:type="dxa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C547D" w:rsidRDefault="00B52CD6" w:rsidP="002B2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Točka 2.</w:t>
            </w:r>
            <w:r w:rsidR="00FC547D">
              <w:rPr>
                <w:rFonts w:ascii="Arial" w:eastAsia="Arial" w:hAnsi="Arial" w:cs="Arial"/>
                <w:color w:val="2F2F2F"/>
                <w:sz w:val="22"/>
                <w:szCs w:val="22"/>
              </w:rPr>
              <w:t>6 Navodil za pripravo ponudbe se spremeni tako</w:t>
            </w:r>
            <w:r w:rsidR="00F70CA9"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, </w:t>
            </w:r>
            <w:r w:rsidR="00FC547D">
              <w:rPr>
                <w:rFonts w:ascii="Arial" w:eastAsia="Arial" w:hAnsi="Arial" w:cs="Arial"/>
                <w:color w:val="2F2F2F"/>
                <w:sz w:val="22"/>
                <w:szCs w:val="22"/>
              </w:rPr>
              <w:t>da se glasi:</w:t>
            </w:r>
          </w:p>
          <w:p w:rsidR="00FC547D" w:rsidRPr="00ED1137" w:rsidRDefault="00ED1137" w:rsidP="00ED1137">
            <w:pPr>
              <w:spacing w:line="288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»</w:t>
            </w:r>
            <w:r w:rsidR="00FC547D" w:rsidRPr="00ED1137">
              <w:rPr>
                <w:rFonts w:ascii="Arial" w:hAnsi="Arial" w:cs="Arial"/>
                <w:sz w:val="22"/>
                <w:szCs w:val="22"/>
              </w:rPr>
              <w:t>Finančna zavarovanja lahko izdajo:</w:t>
            </w:r>
          </w:p>
          <w:p w:rsidR="00FC547D" w:rsidRPr="00ED1137" w:rsidRDefault="00FC547D" w:rsidP="00FC547D">
            <w:pPr>
              <w:numPr>
                <w:ilvl w:val="0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137">
              <w:rPr>
                <w:rFonts w:ascii="Arial" w:hAnsi="Arial" w:cs="Arial"/>
                <w:sz w:val="22"/>
                <w:szCs w:val="22"/>
              </w:rPr>
              <w:t>banka v državi naročnika ali</w:t>
            </w:r>
          </w:p>
          <w:p w:rsidR="00FC547D" w:rsidRPr="00ED1137" w:rsidRDefault="00FC547D" w:rsidP="00FC547D">
            <w:pPr>
              <w:numPr>
                <w:ilvl w:val="0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137">
              <w:rPr>
                <w:rFonts w:ascii="Arial" w:hAnsi="Arial" w:cs="Arial"/>
                <w:sz w:val="22"/>
                <w:szCs w:val="22"/>
              </w:rPr>
              <w:t xml:space="preserve">tuja banka preko korespondenčne banke v državi naročnika </w:t>
            </w:r>
            <w:r w:rsidRPr="00ED1137">
              <w:rPr>
                <w:rFonts w:ascii="Arial" w:hAnsi="Arial" w:cs="Arial"/>
                <w:color w:val="FF0000"/>
                <w:sz w:val="22"/>
                <w:szCs w:val="22"/>
              </w:rPr>
              <w:t>ali</w:t>
            </w:r>
          </w:p>
          <w:p w:rsidR="00FC547D" w:rsidRPr="00ED1137" w:rsidRDefault="00FC547D" w:rsidP="00FC547D">
            <w:pPr>
              <w:numPr>
                <w:ilvl w:val="0"/>
                <w:numId w:val="3"/>
              </w:numPr>
              <w:spacing w:line="288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1137">
              <w:rPr>
                <w:rFonts w:ascii="Arial" w:hAnsi="Arial" w:cs="Arial"/>
                <w:color w:val="FF0000"/>
                <w:sz w:val="22"/>
                <w:szCs w:val="22"/>
              </w:rPr>
              <w:t>zavarovalnica v državi naročnika ali</w:t>
            </w:r>
          </w:p>
          <w:p w:rsidR="00FC547D" w:rsidRPr="00ED1137" w:rsidRDefault="00FC547D" w:rsidP="00FC547D">
            <w:pPr>
              <w:numPr>
                <w:ilvl w:val="0"/>
                <w:numId w:val="3"/>
              </w:numPr>
              <w:spacing w:line="288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1137">
              <w:rPr>
                <w:rFonts w:ascii="Arial" w:hAnsi="Arial" w:cs="Arial"/>
                <w:color w:val="FF0000"/>
                <w:sz w:val="22"/>
                <w:szCs w:val="22"/>
              </w:rPr>
              <w:t>tuja zavarovalnica preko korespondenčne zavarovalnice v državi naročnika.</w:t>
            </w:r>
            <w:r w:rsidR="00ED1137">
              <w:rPr>
                <w:rFonts w:ascii="Arial" w:hAnsi="Arial" w:cs="Arial"/>
                <w:color w:val="FF0000"/>
                <w:sz w:val="22"/>
                <w:szCs w:val="22"/>
              </w:rPr>
              <w:t>«</w:t>
            </w:r>
          </w:p>
          <w:p w:rsidR="002B2923" w:rsidRDefault="002B2923" w:rsidP="002B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:rsidR="00ED1137" w:rsidRDefault="00ED1137" w:rsidP="00ED11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Točka 2.6</w:t>
            </w: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.2</w:t>
            </w: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 Navodil za pripravo ponudbe se spremeni tako</w:t>
            </w:r>
            <w:r w:rsidR="00647C57">
              <w:rPr>
                <w:rFonts w:ascii="Arial" w:eastAsia="Arial" w:hAnsi="Arial" w:cs="Arial"/>
                <w:color w:val="2F2F2F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 da se glasi:</w:t>
            </w:r>
          </w:p>
          <w:p w:rsidR="00ED1137" w:rsidRPr="00F70CA9" w:rsidRDefault="00ED1137" w:rsidP="00ED1137">
            <w:pPr>
              <w:keepNext/>
              <w:tabs>
                <w:tab w:val="left" w:pos="1260"/>
              </w:tabs>
              <w:spacing w:before="60"/>
              <w:ind w:left="539"/>
              <w:jc w:val="both"/>
              <w:rPr>
                <w:rFonts w:ascii="Arial" w:hAnsi="Arial"/>
                <w:sz w:val="22"/>
                <w:szCs w:val="22"/>
              </w:rPr>
            </w:pPr>
            <w:r w:rsidRPr="00F70CA9"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   </w:t>
            </w:r>
            <w:r w:rsidR="00B52CD6" w:rsidRPr="00F70CA9">
              <w:rPr>
                <w:rFonts w:ascii="Arial" w:eastAsia="Arial" w:hAnsi="Arial" w:cs="Arial"/>
                <w:color w:val="2F2F2F"/>
                <w:sz w:val="22"/>
                <w:szCs w:val="22"/>
              </w:rPr>
              <w:t>»</w:t>
            </w:r>
            <w:r w:rsidRPr="00F70CA9">
              <w:rPr>
                <w:rFonts w:ascii="Arial" w:hAnsi="Arial"/>
                <w:sz w:val="22"/>
                <w:szCs w:val="22"/>
              </w:rPr>
              <w:t>Zavarovanje za dobro izvedbo pogodbenih obveznosti</w:t>
            </w:r>
          </w:p>
          <w:p w:rsidR="00ED1137" w:rsidRPr="00ED1137" w:rsidRDefault="00ED1137" w:rsidP="00ED1137">
            <w:pPr>
              <w:spacing w:before="60"/>
              <w:ind w:left="12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137">
              <w:rPr>
                <w:rFonts w:ascii="Arial" w:hAnsi="Arial" w:cs="Arial"/>
                <w:sz w:val="22"/>
                <w:szCs w:val="22"/>
              </w:rPr>
              <w:t>Izvajalec je dolžan skladno z določili pogodbe in vzorcem iz razpisne dokumentacije najkasneje v roku 15 delovnih dni od prejema sklenjene pogodbe naročniku izročiti finančno zavarovanje za dobro izvedbo pogodbenih obveznosti v višini 10% pogodbene vrednosti za izvedbo (z DDV) v obliki garancije skladno z vzorcem iz razpisne dokumentacije z veljavnostjo še najmanj 30 dni po izteku roka za dokončanje vseh del po tej pogodbi.</w:t>
            </w:r>
          </w:p>
          <w:p w:rsidR="00B52CD6" w:rsidRDefault="00ED1137" w:rsidP="00ED1137">
            <w:pPr>
              <w:spacing w:before="60"/>
              <w:ind w:left="1276"/>
              <w:jc w:val="both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 w:rsidRPr="00ED1137">
              <w:rPr>
                <w:rFonts w:ascii="Arial" w:hAnsi="Arial" w:cs="Arial"/>
                <w:sz w:val="22"/>
                <w:szCs w:val="22"/>
              </w:rPr>
              <w:t>Finančno zavarovanje za dobro izvedbo pogodbenih obveznosti naročnik lahko unovči, če izvajalec svojih obveznosti do naročnika ne izpolni skladno s pogodbo.</w:t>
            </w:r>
            <w:r w:rsidR="00F70CA9">
              <w:rPr>
                <w:rFonts w:ascii="Arial" w:eastAsia="Arial" w:hAnsi="Arial" w:cs="Arial"/>
                <w:color w:val="2F2F2F"/>
                <w:sz w:val="22"/>
                <w:szCs w:val="22"/>
              </w:rPr>
              <w:t>«</w:t>
            </w:r>
          </w:p>
          <w:p w:rsidR="002A384A" w:rsidRDefault="002A384A" w:rsidP="00B5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:rsidR="00680F86" w:rsidRDefault="00680F86" w:rsidP="0068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    </w:t>
            </w:r>
          </w:p>
          <w:p w:rsidR="00F70CA9" w:rsidRDefault="00F70CA9" w:rsidP="00ED1137">
            <w:pPr>
              <w:pStyle w:val="Telobesedila2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Naročnik objavlja čistopis dokumenta Navodila za pripravo ponudbe.</w:t>
            </w:r>
          </w:p>
          <w:p w:rsidR="00F70CA9" w:rsidRDefault="00F70CA9" w:rsidP="00F70CA9">
            <w:pPr>
              <w:pStyle w:val="Telobesedila2"/>
              <w:spacing w:before="60"/>
              <w:ind w:left="72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680F86" w:rsidRDefault="00ED1137" w:rsidP="00ED1137">
            <w:pPr>
              <w:pStyle w:val="Telobesedila2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1137">
              <w:rPr>
                <w:rFonts w:ascii="Arial" w:hAnsi="Arial" w:cs="Arial"/>
                <w:b w:val="0"/>
                <w:sz w:val="22"/>
                <w:szCs w:val="22"/>
              </w:rPr>
              <w:t xml:space="preserve">Naročnik objavlja nov vzorec finančnega zavarovanja za dobro izvedbo pogodbenih obveznosti. </w:t>
            </w:r>
          </w:p>
          <w:p w:rsidR="00647C57" w:rsidRDefault="00647C57" w:rsidP="00647C57">
            <w:pPr>
              <w:pStyle w:val="Telobesedila2"/>
              <w:spacing w:before="60"/>
              <w:ind w:left="72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647C57" w:rsidRDefault="00647C57" w:rsidP="00ED1137">
            <w:pPr>
              <w:pStyle w:val="Telobesedila2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Spremeni se peta alineja 7. člena </w:t>
            </w:r>
            <w:r w:rsidR="00F70CA9">
              <w:rPr>
                <w:rFonts w:ascii="Arial" w:hAnsi="Arial" w:cs="Arial"/>
                <w:b w:val="0"/>
                <w:sz w:val="22"/>
                <w:szCs w:val="22"/>
              </w:rPr>
              <w:t xml:space="preserve">vzorca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pogodbe tako, da </w:t>
            </w:r>
            <w:r w:rsidR="00F70CA9">
              <w:rPr>
                <w:rFonts w:ascii="Arial" w:hAnsi="Arial" w:cs="Arial"/>
                <w:b w:val="0"/>
                <w:sz w:val="22"/>
                <w:szCs w:val="22"/>
              </w:rPr>
              <w:t xml:space="preserve">se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glasi:</w:t>
            </w:r>
          </w:p>
          <w:p w:rsidR="00647C57" w:rsidRPr="00647C57" w:rsidRDefault="00647C57" w:rsidP="00647C57">
            <w:pPr>
              <w:pStyle w:val="Telobesedila2"/>
              <w:spacing w:before="60"/>
              <w:ind w:left="7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47C57">
              <w:rPr>
                <w:rFonts w:ascii="Arial" w:hAnsi="Arial" w:cs="Arial"/>
                <w:b w:val="0"/>
                <w:sz w:val="22"/>
                <w:szCs w:val="22"/>
              </w:rPr>
              <w:t xml:space="preserve">»naročniku izročil </w:t>
            </w:r>
            <w:r w:rsidRPr="00647C57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finančno zavarovanje</w:t>
            </w:r>
            <w:r w:rsidRPr="00647C57">
              <w:rPr>
                <w:rFonts w:ascii="Arial" w:hAnsi="Arial" w:cs="Arial"/>
                <w:b w:val="0"/>
                <w:sz w:val="22"/>
                <w:szCs w:val="22"/>
              </w:rPr>
              <w:t xml:space="preserve"> za dobro izvedbo pogodbenih obveznosti,«</w:t>
            </w:r>
          </w:p>
          <w:p w:rsidR="00B52CD6" w:rsidRDefault="00B52CD6" w:rsidP="0068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:rsidR="002B2923" w:rsidRDefault="002B2923" w:rsidP="0068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</w:tc>
      </w:tr>
      <w:tr w:rsidR="00ED1137">
        <w:trPr>
          <w:trHeight w:val="6080"/>
        </w:trPr>
        <w:tc>
          <w:tcPr>
            <w:tcW w:w="9287" w:type="dxa"/>
          </w:tcPr>
          <w:p w:rsidR="00647C57" w:rsidRDefault="00647C57" w:rsidP="00647C57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647C57" w:rsidRDefault="00647C57" w:rsidP="00647C57">
            <w:pPr>
              <w:pStyle w:val="Odstavekseznama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Spremeni se 11. člen vzorca pogodbe tako, da </w:t>
            </w:r>
            <w:r w:rsidR="00F70CA9">
              <w:rPr>
                <w:rFonts w:ascii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hAnsi="Arial" w:cs="Arial"/>
                <w:sz w:val="22"/>
                <w:szCs w:val="22"/>
              </w:rPr>
              <w:t>glasi:</w:t>
            </w:r>
          </w:p>
          <w:p w:rsidR="00647C57" w:rsidRDefault="00647C57" w:rsidP="00647C57">
            <w:pPr>
              <w:numPr>
                <w:ilvl w:val="12"/>
                <w:numId w:val="0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47C57">
              <w:rPr>
                <w:rFonts w:ascii="Arial" w:hAnsi="Arial" w:cs="Arial"/>
                <w:sz w:val="22"/>
                <w:szCs w:val="22"/>
              </w:rPr>
              <w:t>»</w:t>
            </w:r>
            <w:r w:rsidRPr="00647C57">
              <w:rPr>
                <w:rFonts w:ascii="Arial" w:hAnsi="Arial" w:cs="Arial"/>
                <w:sz w:val="22"/>
                <w:szCs w:val="22"/>
              </w:rPr>
              <w:t xml:space="preserve">Izvajalec mora v roku petnajst (15) delovnih dni od sklenitve pogodbe naročniku </w:t>
            </w:r>
          </w:p>
          <w:p w:rsidR="00647C57" w:rsidRDefault="00647C57" w:rsidP="00647C57">
            <w:pPr>
              <w:numPr>
                <w:ilvl w:val="12"/>
                <w:numId w:val="0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47C57">
              <w:rPr>
                <w:rFonts w:ascii="Arial" w:hAnsi="Arial" w:cs="Arial"/>
                <w:sz w:val="22"/>
                <w:szCs w:val="22"/>
              </w:rPr>
              <w:t xml:space="preserve">dostaviti finančno zavarovanje za dobro izvedbo pogodbenih obveznosti v obliki </w:t>
            </w:r>
          </w:p>
          <w:p w:rsidR="00647C57" w:rsidRDefault="00647C57" w:rsidP="00647C57">
            <w:pPr>
              <w:numPr>
                <w:ilvl w:val="12"/>
                <w:numId w:val="0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47C57">
              <w:rPr>
                <w:rFonts w:ascii="Arial" w:hAnsi="Arial" w:cs="Arial"/>
                <w:sz w:val="22"/>
                <w:szCs w:val="22"/>
              </w:rPr>
              <w:t xml:space="preserve">garancije z veljavnostjo še najmanj trideset (30) dni od roka določenega za dokončanje </w:t>
            </w:r>
          </w:p>
          <w:p w:rsidR="00647C57" w:rsidRPr="00647C57" w:rsidRDefault="00647C57" w:rsidP="00647C57">
            <w:pPr>
              <w:numPr>
                <w:ilvl w:val="12"/>
                <w:numId w:val="0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47C57">
              <w:rPr>
                <w:rFonts w:ascii="Arial" w:hAnsi="Arial" w:cs="Arial"/>
                <w:sz w:val="22"/>
                <w:szCs w:val="22"/>
              </w:rPr>
              <w:t xml:space="preserve">del. </w:t>
            </w:r>
          </w:p>
          <w:p w:rsidR="00647C57" w:rsidRDefault="00647C57" w:rsidP="00647C57">
            <w:pPr>
              <w:numPr>
                <w:ilvl w:val="12"/>
                <w:numId w:val="0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47C57">
              <w:rPr>
                <w:rFonts w:ascii="Arial" w:hAnsi="Arial" w:cs="Arial"/>
                <w:sz w:val="22"/>
                <w:szCs w:val="22"/>
              </w:rPr>
              <w:t xml:space="preserve">Zavarovanje mora biti v višini 10 % od pogodbene vrednosti z DDV, ki jo lahko naročnik </w:t>
            </w:r>
          </w:p>
          <w:p w:rsidR="00647C57" w:rsidRDefault="00647C57" w:rsidP="00647C57">
            <w:pPr>
              <w:numPr>
                <w:ilvl w:val="12"/>
                <w:numId w:val="0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47C57">
              <w:rPr>
                <w:rFonts w:ascii="Arial" w:hAnsi="Arial" w:cs="Arial"/>
                <w:sz w:val="22"/>
                <w:szCs w:val="22"/>
              </w:rPr>
              <w:t>unovči</w:t>
            </w:r>
            <w:r w:rsidRPr="00647C57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če izvajalec svojih obveznosti ne izpolnjuje na način, ki je bil dogovorjen s </w:t>
            </w:r>
          </w:p>
          <w:p w:rsidR="00647C57" w:rsidRPr="00647C57" w:rsidRDefault="00647C57" w:rsidP="00647C57">
            <w:pPr>
              <w:numPr>
                <w:ilvl w:val="12"/>
                <w:numId w:val="0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</w:t>
            </w:r>
            <w:r w:rsidRPr="00647C57">
              <w:rPr>
                <w:rFonts w:ascii="Arial" w:hAnsi="Arial" w:cs="Arial"/>
                <w:sz w:val="22"/>
                <w:szCs w:val="22"/>
                <w:lang w:eastAsia="en-US"/>
              </w:rPr>
              <w:t>pogodbo</w:t>
            </w:r>
            <w:r w:rsidRPr="00647C5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47C57" w:rsidRDefault="00647C57" w:rsidP="00647C57">
            <w:pPr>
              <w:numPr>
                <w:ilvl w:val="12"/>
                <w:numId w:val="0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47C57">
              <w:rPr>
                <w:rFonts w:ascii="Arial" w:hAnsi="Arial" w:cs="Arial"/>
                <w:sz w:val="22"/>
                <w:szCs w:val="22"/>
              </w:rPr>
              <w:t xml:space="preserve">Predložitev zavarovanja za dobro izvedbo pogodbenih obveznosti je pogoj za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:rsidR="00647C57" w:rsidRPr="00647C57" w:rsidRDefault="00647C57" w:rsidP="00647C57">
            <w:pPr>
              <w:numPr>
                <w:ilvl w:val="12"/>
                <w:numId w:val="0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47C57">
              <w:rPr>
                <w:rFonts w:ascii="Arial" w:hAnsi="Arial" w:cs="Arial"/>
                <w:sz w:val="22"/>
                <w:szCs w:val="22"/>
              </w:rPr>
              <w:t>veljavnost pogodbe.</w:t>
            </w:r>
            <w:r>
              <w:rPr>
                <w:rFonts w:ascii="Arial" w:hAnsi="Arial" w:cs="Arial"/>
                <w:sz w:val="22"/>
                <w:szCs w:val="22"/>
              </w:rPr>
              <w:t>«</w:t>
            </w:r>
          </w:p>
          <w:p w:rsidR="00647C57" w:rsidRDefault="00647C57" w:rsidP="00647C57">
            <w:pPr>
              <w:pStyle w:val="Odstavekseznama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647C57" w:rsidRDefault="00647C57" w:rsidP="00647C57">
            <w:pPr>
              <w:pStyle w:val="Odstavekseznama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Spremeni se 22. člen vzorca pogodbe tako, da</w:t>
            </w:r>
            <w:r w:rsidR="00F70CA9">
              <w:rPr>
                <w:rFonts w:ascii="Arial" w:hAnsi="Arial" w:cs="Arial"/>
                <w:sz w:val="22"/>
                <w:szCs w:val="22"/>
              </w:rPr>
              <w:t xml:space="preserve"> se</w:t>
            </w:r>
            <w:r>
              <w:rPr>
                <w:rFonts w:ascii="Arial" w:hAnsi="Arial" w:cs="Arial"/>
                <w:sz w:val="22"/>
                <w:szCs w:val="22"/>
              </w:rPr>
              <w:t xml:space="preserve"> glasi:</w:t>
            </w:r>
          </w:p>
          <w:p w:rsidR="00647C57" w:rsidRDefault="00647C57" w:rsidP="00647C57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47C57">
              <w:rPr>
                <w:rFonts w:ascii="Arial" w:hAnsi="Arial" w:cs="Arial"/>
                <w:sz w:val="22"/>
                <w:szCs w:val="22"/>
              </w:rPr>
              <w:t>»</w:t>
            </w:r>
            <w:r w:rsidRPr="00647C57">
              <w:rPr>
                <w:rFonts w:ascii="Arial" w:hAnsi="Arial" w:cs="Arial"/>
                <w:sz w:val="22"/>
                <w:szCs w:val="22"/>
              </w:rPr>
              <w:t xml:space="preserve">Pogodba je sklenjena z </w:t>
            </w:r>
            <w:proofErr w:type="spellStart"/>
            <w:r w:rsidRPr="00647C57">
              <w:rPr>
                <w:rFonts w:ascii="Arial" w:hAnsi="Arial" w:cs="Arial"/>
                <w:sz w:val="22"/>
                <w:szCs w:val="22"/>
              </w:rPr>
              <w:t>odložnim</w:t>
            </w:r>
            <w:proofErr w:type="spellEnd"/>
            <w:r w:rsidRPr="00647C57">
              <w:rPr>
                <w:rFonts w:ascii="Arial" w:hAnsi="Arial" w:cs="Arial"/>
                <w:sz w:val="22"/>
                <w:szCs w:val="22"/>
              </w:rPr>
              <w:t xml:space="preserve"> pogojem in sicer mora izvajalec za izpolnitev pogoja </w:t>
            </w:r>
          </w:p>
          <w:p w:rsidR="00647C57" w:rsidRDefault="00647C57" w:rsidP="00647C57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47C57">
              <w:rPr>
                <w:rFonts w:ascii="Arial" w:hAnsi="Arial" w:cs="Arial"/>
                <w:sz w:val="22"/>
                <w:szCs w:val="22"/>
              </w:rPr>
              <w:t xml:space="preserve">predložiti naročniku v roku 15 delovnih dni od sklenitve pogodbe garancijo za dobro </w:t>
            </w:r>
          </w:p>
          <w:p w:rsidR="00647C57" w:rsidRDefault="00647C57" w:rsidP="00647C57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47C57">
              <w:rPr>
                <w:rFonts w:ascii="Arial" w:hAnsi="Arial" w:cs="Arial"/>
                <w:sz w:val="22"/>
                <w:szCs w:val="22"/>
              </w:rPr>
              <w:t xml:space="preserve">izvedbo pogodbenih obveznosti. </w:t>
            </w:r>
          </w:p>
          <w:p w:rsidR="00647C57" w:rsidRDefault="00647C57" w:rsidP="00647C57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47C57">
              <w:rPr>
                <w:rFonts w:ascii="Arial" w:hAnsi="Arial" w:cs="Arial"/>
                <w:sz w:val="22"/>
                <w:szCs w:val="22"/>
              </w:rPr>
              <w:t xml:space="preserve">Če izvajalec ne bo izpolnil obveznosti iz prvega odstavka tega člena te pogodbe, se </w:t>
            </w:r>
          </w:p>
          <w:p w:rsidR="00647C57" w:rsidRDefault="00647C57" w:rsidP="00647C57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47C57">
              <w:rPr>
                <w:rFonts w:ascii="Arial" w:hAnsi="Arial" w:cs="Arial"/>
                <w:sz w:val="22"/>
                <w:szCs w:val="22"/>
              </w:rPr>
              <w:t xml:space="preserve">šteje, da pogodba ni bila sklenjena, v nasprotnem primeru, ob izpolnitvi pogoja iz prvega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47C57" w:rsidRDefault="00647C57" w:rsidP="00647C57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o</w:t>
            </w:r>
            <w:r w:rsidRPr="00647C57">
              <w:rPr>
                <w:rFonts w:ascii="Arial" w:hAnsi="Arial" w:cs="Arial"/>
                <w:sz w:val="22"/>
                <w:szCs w:val="22"/>
              </w:rPr>
              <w:t xml:space="preserve">dstavka tega člena te pogodbe, pa pogodba učinkuje od dneva sklenitve pogodbe. Kot </w:t>
            </w:r>
          </w:p>
          <w:p w:rsidR="00647C57" w:rsidRDefault="00647C57" w:rsidP="00647C57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47C57">
              <w:rPr>
                <w:rFonts w:ascii="Arial" w:hAnsi="Arial" w:cs="Arial"/>
                <w:sz w:val="22"/>
                <w:szCs w:val="22"/>
              </w:rPr>
              <w:t>datum sklenitve pogodbe se šteje datum zadnjega podpisa pogodbenih strank.</w:t>
            </w:r>
            <w:r>
              <w:rPr>
                <w:rFonts w:ascii="Arial" w:hAnsi="Arial" w:cs="Arial"/>
                <w:sz w:val="22"/>
                <w:szCs w:val="22"/>
              </w:rPr>
              <w:t>«</w:t>
            </w:r>
          </w:p>
          <w:p w:rsidR="00F70CA9" w:rsidRDefault="00F70CA9" w:rsidP="00647C57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0CA9" w:rsidRDefault="00F70CA9" w:rsidP="00F70CA9">
            <w:pPr>
              <w:pStyle w:val="Telobesedila2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Naročnik objavlja čistopis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vzorca pogodbe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F70CA9" w:rsidRPr="00F70CA9" w:rsidRDefault="00F70CA9" w:rsidP="00F70CA9">
            <w:pPr>
              <w:pStyle w:val="Odstavekseznama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647C57" w:rsidRPr="00647C57" w:rsidRDefault="00647C57" w:rsidP="00647C57">
            <w:pPr>
              <w:pStyle w:val="Odstavekseznama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ED1137" w:rsidRDefault="00ED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Spremembe so sestavni del razpisne dokumentacije in jih je potrebno upoštevati pri pripravi ponudbe.</w:t>
      </w:r>
    </w:p>
    <w:sectPr w:rsidR="002C7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7E7" w:rsidRDefault="00775AFE">
      <w:r>
        <w:separator/>
      </w:r>
    </w:p>
  </w:endnote>
  <w:endnote w:type="continuationSeparator" w:id="0">
    <w:p w:rsidR="00DE67E7" w:rsidRDefault="0077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F70CA9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F70CA9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7E7" w:rsidRDefault="00775AFE">
      <w:r>
        <w:separator/>
      </w:r>
    </w:p>
  </w:footnote>
  <w:footnote w:type="continuationSeparator" w:id="0">
    <w:p w:rsidR="00DE67E7" w:rsidRDefault="0077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D756296"/>
    <w:multiLevelType w:val="hybridMultilevel"/>
    <w:tmpl w:val="09741174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69C509BD"/>
    <w:multiLevelType w:val="hybridMultilevel"/>
    <w:tmpl w:val="B49423EA"/>
    <w:lvl w:ilvl="0" w:tplc="042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6A4D4ABF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0703D8"/>
    <w:rsid w:val="00233F82"/>
    <w:rsid w:val="002A384A"/>
    <w:rsid w:val="002B2923"/>
    <w:rsid w:val="002C7070"/>
    <w:rsid w:val="004D6C02"/>
    <w:rsid w:val="00647C57"/>
    <w:rsid w:val="00680F86"/>
    <w:rsid w:val="00775AFE"/>
    <w:rsid w:val="00A601D0"/>
    <w:rsid w:val="00A778F9"/>
    <w:rsid w:val="00B34BA5"/>
    <w:rsid w:val="00B52CD6"/>
    <w:rsid w:val="00B5646F"/>
    <w:rsid w:val="00D357DE"/>
    <w:rsid w:val="00DE67E7"/>
    <w:rsid w:val="00ED1137"/>
    <w:rsid w:val="00F70CA9"/>
    <w:rsid w:val="00FC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8E14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lobesedila2">
    <w:name w:val="Body Text 2"/>
    <w:basedOn w:val="Navaden"/>
    <w:link w:val="Telobesedila2Znak"/>
    <w:rsid w:val="00A778F9"/>
    <w:pPr>
      <w:jc w:val="both"/>
    </w:pPr>
    <w:rPr>
      <w:b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A778F9"/>
    <w:rPr>
      <w:b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4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Tadeja Zlebir</cp:lastModifiedBy>
  <cp:revision>5</cp:revision>
  <dcterms:created xsi:type="dcterms:W3CDTF">2021-02-10T06:48:00Z</dcterms:created>
  <dcterms:modified xsi:type="dcterms:W3CDTF">2021-02-10T07:23:00Z</dcterms:modified>
</cp:coreProperties>
</file>